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0" w:rsidRDefault="00E65AF9"/>
    <w:p w:rsidR="00CD2629" w:rsidRDefault="00CD2629" w:rsidP="00CD2629">
      <w:pPr>
        <w:pStyle w:val="NoSpacing"/>
      </w:pPr>
    </w:p>
    <w:p w:rsidR="00CD2629" w:rsidRPr="006828E5" w:rsidRDefault="000D717B" w:rsidP="00CD26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D2629" w:rsidRPr="00B77273">
        <w:rPr>
          <w:rFonts w:ascii="Arial" w:hAnsi="Arial" w:cs="Arial"/>
          <w:b/>
          <w:sz w:val="22"/>
          <w:szCs w:val="22"/>
        </w:rPr>
        <w:object w:dxaOrig="154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>
            <v:imagedata r:id="rId6" o:title=""/>
          </v:shape>
          <o:OLEObject Type="Embed" ProgID="MSPhotoEd.3" ShapeID="_x0000_i1025" DrawAspect="Content" ObjectID="_1679820076" r:id="rId7"/>
        </w:objec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ОПШТИНА БОСИЛЕГРАД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Општинска управа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Одељење за урбанизам, имовинско правне,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 xml:space="preserve"> комунално-станбене и грађевинске послове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Послови саобраћаја</w:t>
      </w:r>
      <w:r w:rsidRPr="00F1697F">
        <w:rPr>
          <w:rFonts w:ascii="Arial" w:hAnsi="Arial" w:cs="Arial"/>
          <w:sz w:val="22"/>
          <w:szCs w:val="22"/>
          <w:lang w:val="ru-RU"/>
        </w:rPr>
        <w:t xml:space="preserve"> </w:t>
      </w:r>
      <w:r w:rsidRPr="00F1697F">
        <w:rPr>
          <w:rFonts w:ascii="Arial" w:hAnsi="Arial" w:cs="Arial"/>
          <w:sz w:val="22"/>
          <w:szCs w:val="22"/>
          <w:lang w:val="sr-Cyrl-CS"/>
        </w:rPr>
        <w:t>и инспекције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општинских  путева и улица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Број:</w:t>
      </w:r>
      <w:r w:rsidRPr="00F1697F">
        <w:rPr>
          <w:rFonts w:ascii="Arial" w:hAnsi="Arial" w:cs="Arial"/>
          <w:sz w:val="22"/>
          <w:szCs w:val="22"/>
        </w:rPr>
        <w:t>____________________</w:t>
      </w:r>
    </w:p>
    <w:p w:rsidR="00CD2629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</w:rPr>
        <w:t>__________</w:t>
      </w:r>
      <w:r w:rsidRPr="00F1697F">
        <w:rPr>
          <w:rFonts w:ascii="Arial" w:hAnsi="Arial" w:cs="Arial"/>
          <w:sz w:val="22"/>
          <w:szCs w:val="22"/>
          <w:lang w:val="sr-Cyrl-CS"/>
        </w:rPr>
        <w:t>20</w:t>
      </w:r>
      <w:r w:rsidRPr="00F1697F">
        <w:rPr>
          <w:rFonts w:ascii="Arial" w:hAnsi="Arial" w:cs="Arial"/>
          <w:sz w:val="22"/>
          <w:szCs w:val="22"/>
        </w:rPr>
        <w:t>__</w:t>
      </w:r>
      <w:r w:rsidRPr="00F1697F">
        <w:rPr>
          <w:rFonts w:ascii="Arial" w:hAnsi="Arial" w:cs="Arial"/>
          <w:sz w:val="22"/>
          <w:szCs w:val="22"/>
          <w:lang w:val="sr-Cyrl-CS"/>
        </w:rPr>
        <w:t>.године</w:t>
      </w:r>
    </w:p>
    <w:p w:rsidR="00122466" w:rsidRPr="00F1697F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F1697F">
        <w:rPr>
          <w:rFonts w:ascii="Arial" w:hAnsi="Arial" w:cs="Arial"/>
          <w:sz w:val="22"/>
          <w:szCs w:val="22"/>
          <w:lang w:val="sr-Cyrl-CS"/>
        </w:rPr>
        <w:t>БОСИЛЕГРАД</w:t>
      </w:r>
    </w:p>
    <w:p w:rsidR="00CD2629" w:rsidRPr="005D4C37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D4C37">
        <w:rPr>
          <w:rFonts w:ascii="Arial" w:hAnsi="Arial" w:cs="Arial"/>
          <w:b/>
          <w:sz w:val="22"/>
          <w:szCs w:val="22"/>
          <w:lang w:val="sr-Cyrl-CS"/>
        </w:rPr>
        <w:tab/>
      </w:r>
      <w:r w:rsidRPr="005D4C37">
        <w:rPr>
          <w:rFonts w:ascii="Arial" w:hAnsi="Arial" w:cs="Arial"/>
          <w:b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</w:p>
    <w:p w:rsidR="009B674A" w:rsidRDefault="00CD2629" w:rsidP="00CD2629">
      <w:pPr>
        <w:pStyle w:val="NoSpacing"/>
        <w:rPr>
          <w:rFonts w:ascii="Arial" w:hAnsi="Arial" w:cs="Arial"/>
          <w:lang w:val="sr-Cyrl-CS"/>
        </w:rPr>
      </w:pPr>
      <w:r w:rsidRPr="005D4C37">
        <w:rPr>
          <w:rFonts w:ascii="Arial" w:hAnsi="Arial" w:cs="Arial"/>
          <w:lang w:val="sr-Cyrl-CS"/>
        </w:rPr>
        <w:t xml:space="preserve">    </w:t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</w:p>
    <w:p w:rsidR="00CD2629" w:rsidRPr="005D4C37" w:rsidRDefault="00CD2629" w:rsidP="00CD2629">
      <w:pPr>
        <w:pStyle w:val="NoSpacing"/>
        <w:rPr>
          <w:rFonts w:ascii="Arial" w:hAnsi="Arial" w:cs="Arial"/>
          <w:b/>
          <w:lang w:val="sr-Cyrl-CS"/>
        </w:rPr>
      </w:pPr>
      <w:r w:rsidRPr="005D4C37">
        <w:rPr>
          <w:rFonts w:ascii="Arial" w:hAnsi="Arial" w:cs="Arial"/>
          <w:b/>
          <w:lang w:val="sr-Cyrl-CS"/>
        </w:rPr>
        <w:t xml:space="preserve">                                </w:t>
      </w: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6"/>
        <w:gridCol w:w="845"/>
        <w:gridCol w:w="7513"/>
        <w:gridCol w:w="2268"/>
      </w:tblGrid>
      <w:tr w:rsidR="00905C83" w:rsidRPr="005D4C37" w:rsidTr="00F77EF4">
        <w:tc>
          <w:tcPr>
            <w:tcW w:w="10632" w:type="dxa"/>
            <w:gridSpan w:val="4"/>
          </w:tcPr>
          <w:p w:rsidR="00905C83" w:rsidRPr="005D4C37" w:rsidRDefault="00747F98" w:rsidP="005D4C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КОНТРОЛНА ЛИСТА БР.4</w:t>
            </w:r>
            <w:r w:rsidR="00905C83" w:rsidRPr="005D4C37">
              <w:rPr>
                <w:rFonts w:ascii="Arial" w:hAnsi="Arial" w:cs="Arial"/>
                <w:b/>
              </w:rPr>
              <w:t>.</w:t>
            </w:r>
          </w:p>
          <w:p w:rsidR="00905C83" w:rsidRPr="005D4C37" w:rsidRDefault="005406A2" w:rsidP="001623DA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УПРАВЉАЊЕ, ОДР</w:t>
            </w:r>
            <w:r w:rsidR="00905C83" w:rsidRPr="005D4C37">
              <w:rPr>
                <w:rFonts w:ascii="Arial" w:hAnsi="Arial" w:cs="Arial"/>
                <w:b/>
              </w:rPr>
              <w:t>ЖАВАЊЕ И ЗАШТИТА УЛИЦА И ОПШТИНСКИХ ПУТЕВА</w:t>
            </w:r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Default="00905C83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пута: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 општински пут</w:t>
            </w:r>
          </w:p>
          <w:p w:rsidR="00905C83" w:rsidRPr="005D4C37" w:rsidRDefault="00905C83" w:rsidP="005406A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некатегорисани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</w:t>
            </w:r>
            <w:proofErr w:type="spellEnd"/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Pr="005406A2" w:rsidRDefault="005406A2" w:rsidP="00BF048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  <w:r w:rsidR="00747F98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. ЗАШТИТА УЛИЦА И ОПШТИНСКИХ ПУТЕВА</w:t>
            </w:r>
          </w:p>
        </w:tc>
      </w:tr>
      <w:tr w:rsidR="005406A2" w:rsidRPr="005D4C37" w:rsidTr="00F77EF4">
        <w:tc>
          <w:tcPr>
            <w:tcW w:w="10632" w:type="dxa"/>
            <w:gridSpan w:val="4"/>
          </w:tcPr>
          <w:p w:rsidR="005406A2" w:rsidRPr="00747F98" w:rsidRDefault="00747F98" w:rsidP="00E1290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="00E1290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ЗАБРАЊЕНЕ РАДЊЕ НА ПУТУ</w:t>
            </w:r>
          </w:p>
        </w:tc>
      </w:tr>
      <w:tr w:rsidR="00905C83" w:rsidTr="00EC0B71">
        <w:tc>
          <w:tcPr>
            <w:tcW w:w="851" w:type="dxa"/>
            <w:gridSpan w:val="2"/>
          </w:tcPr>
          <w:p w:rsidR="00905C83" w:rsidRPr="00E1290D" w:rsidRDefault="00905C83" w:rsidP="00CD262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423A">
              <w:rPr>
                <w:rFonts w:ascii="Arial" w:hAnsi="Arial" w:cs="Arial"/>
                <w:b/>
                <w:sz w:val="18"/>
                <w:szCs w:val="18"/>
              </w:rPr>
              <w:t>Ред.бр</w:t>
            </w:r>
            <w:proofErr w:type="spellEnd"/>
          </w:p>
        </w:tc>
        <w:tc>
          <w:tcPr>
            <w:tcW w:w="7513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Питање</w:t>
            </w:r>
          </w:p>
        </w:tc>
        <w:tc>
          <w:tcPr>
            <w:tcW w:w="2268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Одговор и број бодова</w:t>
            </w:r>
          </w:p>
        </w:tc>
      </w:tr>
      <w:tr w:rsidR="00905C83" w:rsidTr="00EC0B71">
        <w:trPr>
          <w:trHeight w:val="481"/>
        </w:trPr>
        <w:tc>
          <w:tcPr>
            <w:tcW w:w="851" w:type="dxa"/>
            <w:gridSpan w:val="2"/>
          </w:tcPr>
          <w:p w:rsidR="009843BC" w:rsidRDefault="009843BC" w:rsidP="00905C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05C83" w:rsidRPr="00905C83" w:rsidRDefault="00905C83" w:rsidP="00905C83">
            <w:pPr>
              <w:pStyle w:val="NoSpacing"/>
              <w:jc w:val="center"/>
              <w:rPr>
                <w:rFonts w:ascii="Arial" w:hAnsi="Arial" w:cs="Arial"/>
              </w:rPr>
            </w:pPr>
            <w:r w:rsidRPr="00905C83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</w:tcPr>
          <w:p w:rsidR="00905C83" w:rsidRPr="00747F98" w:rsidRDefault="00747F98" w:rsidP="00905C8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 ли се на путу поштују забране које</w:t>
            </w:r>
            <w:r w:rsidR="009B674A">
              <w:rPr>
                <w:rFonts w:ascii="Arial" w:hAnsi="Arial" w:cs="Arial"/>
                <w:b/>
              </w:rPr>
              <w:t xml:space="preserve"> се односе на радње којим се ош</w:t>
            </w:r>
            <w:r>
              <w:rPr>
                <w:rFonts w:ascii="Arial" w:hAnsi="Arial" w:cs="Arial"/>
                <w:b/>
              </w:rPr>
              <w:t>тећује на или би се  могао оштетити пут или ометати одвијање саобраћаја на путу и то:</w:t>
            </w:r>
          </w:p>
        </w:tc>
        <w:tc>
          <w:tcPr>
            <w:tcW w:w="2268" w:type="dxa"/>
          </w:tcPr>
          <w:p w:rsidR="005406A2" w:rsidRDefault="00905C83" w:rsidP="00395400">
            <w:pPr>
              <w:pStyle w:val="NoSpacing"/>
            </w:pPr>
            <w:r>
              <w:t xml:space="preserve"> </w:t>
            </w:r>
          </w:p>
          <w:p w:rsidR="009843BC" w:rsidRDefault="00905C83" w:rsidP="009843BC">
            <w:pPr>
              <w:pStyle w:val="NoSpacing"/>
            </w:pPr>
            <w:r>
              <w:t xml:space="preserve"> </w:t>
            </w:r>
          </w:p>
          <w:p w:rsidR="00905C83" w:rsidRDefault="00905C83" w:rsidP="00395400">
            <w:pPr>
              <w:pStyle w:val="NoSpacing"/>
            </w:pPr>
          </w:p>
        </w:tc>
      </w:tr>
      <w:tr w:rsidR="0082768E" w:rsidTr="00EC0B71">
        <w:tc>
          <w:tcPr>
            <w:tcW w:w="851" w:type="dxa"/>
            <w:gridSpan w:val="2"/>
          </w:tcPr>
          <w:p w:rsidR="0082768E" w:rsidRPr="009843BC" w:rsidRDefault="009843BC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</w:t>
            </w:r>
          </w:p>
        </w:tc>
        <w:tc>
          <w:tcPr>
            <w:tcW w:w="7513" w:type="dxa"/>
          </w:tcPr>
          <w:p w:rsidR="0082768E" w:rsidRPr="00DE0472" w:rsidRDefault="00DE0472" w:rsidP="0039540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привремено или трајно заузимање пута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82768E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EC0B71">
        <w:tc>
          <w:tcPr>
            <w:tcW w:w="851" w:type="dxa"/>
            <w:gridSpan w:val="2"/>
          </w:tcPr>
          <w:p w:rsidR="0082768E" w:rsidRPr="005406A2" w:rsidRDefault="009843BC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5406A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DE0472" w:rsidRDefault="00DE0472" w:rsidP="0039540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извођење радова на јавном путу који нису у вези са изградњом, реконструкцијом, одржавањем и заштитом пута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82768E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EC0B71">
        <w:tc>
          <w:tcPr>
            <w:tcW w:w="851" w:type="dxa"/>
            <w:gridSpan w:val="2"/>
          </w:tcPr>
          <w:p w:rsidR="0082768E" w:rsidRPr="005406A2" w:rsidRDefault="00993D81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5406A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DE0472" w:rsidRDefault="00DE0472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остављање грађевинског и другог материјала поред јавног пута, ако се тиме умањује прегледност на јавном путу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82768E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EC0B71">
        <w:trPr>
          <w:trHeight w:val="746"/>
        </w:trPr>
        <w:tc>
          <w:tcPr>
            <w:tcW w:w="851" w:type="dxa"/>
            <w:gridSpan w:val="2"/>
          </w:tcPr>
          <w:p w:rsidR="00DE0472" w:rsidRDefault="00DE0472" w:rsidP="0039540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82768E" w:rsidRPr="00171DB2" w:rsidRDefault="00111C96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171DB2" w:rsidRPr="00171DB2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82768E" w:rsidRPr="00DE0472" w:rsidRDefault="00175C68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DE0472">
              <w:rPr>
                <w:rFonts w:ascii="Arial" w:hAnsi="Arial" w:cs="Arial"/>
              </w:rPr>
              <w:t>звођење радова носилаца права службености и других права установљених на путу, којима се оштећује јавни пут или угрожава несметано и безбедно одвијање саобраћаја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11C96" w:rsidRPr="00111C96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905C83" w:rsidTr="00EC0B71">
        <w:tc>
          <w:tcPr>
            <w:tcW w:w="851" w:type="dxa"/>
            <w:gridSpan w:val="2"/>
          </w:tcPr>
          <w:p w:rsidR="00905C83" w:rsidRPr="001623DA" w:rsidRDefault="00111C96" w:rsidP="00A86B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623DA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905C83" w:rsidRPr="00175C68" w:rsidRDefault="00C06FED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175C68">
              <w:rPr>
                <w:rFonts w:ascii="Arial" w:hAnsi="Arial" w:cs="Arial"/>
              </w:rPr>
              <w:t>спуштање вода, отпадних вода и других течности на пут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905C83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4A5DBC" w:rsidTr="00EC0B71">
        <w:trPr>
          <w:trHeight w:val="655"/>
        </w:trPr>
        <w:tc>
          <w:tcPr>
            <w:tcW w:w="851" w:type="dxa"/>
            <w:gridSpan w:val="2"/>
          </w:tcPr>
          <w:p w:rsidR="009B674A" w:rsidRDefault="009B674A" w:rsidP="0032563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A5DBC" w:rsidRPr="001623DA" w:rsidRDefault="00C06FED" w:rsidP="003256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ђ</w:t>
            </w:r>
            <w:r w:rsidR="001623DA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4A5DBC" w:rsidRPr="00C06FED" w:rsidRDefault="00C06FED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спречавање отицања вода са пута, а посебно из путног јарка и из пропуста кроз труп пута и спречавање даљег отицања вода ка њиховим реципиентима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EC0B7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  <w:p w:rsidR="004A5DBC" w:rsidRPr="00EC0B71" w:rsidRDefault="004A5DBC" w:rsidP="00EC0B71">
            <w:pPr>
              <w:pStyle w:val="NoSpacing"/>
              <w:jc w:val="center"/>
              <w:rPr>
                <w:lang/>
              </w:rPr>
            </w:pPr>
          </w:p>
        </w:tc>
      </w:tr>
      <w:tr w:rsidR="00111C96" w:rsidTr="00EC0B71">
        <w:trPr>
          <w:trHeight w:val="457"/>
        </w:trPr>
        <w:tc>
          <w:tcPr>
            <w:tcW w:w="851" w:type="dxa"/>
            <w:gridSpan w:val="2"/>
          </w:tcPr>
          <w:p w:rsidR="00111C96" w:rsidRDefault="00C06FED" w:rsidP="00C06F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111C96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</w:tcPr>
          <w:p w:rsidR="00111C96" w:rsidRPr="00C06FED" w:rsidRDefault="00935911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06FED">
              <w:rPr>
                <w:rFonts w:ascii="Arial" w:hAnsi="Arial" w:cs="Arial"/>
              </w:rPr>
              <w:t>росипање</w:t>
            </w:r>
            <w:r>
              <w:rPr>
                <w:rFonts w:ascii="Arial" w:hAnsi="Arial" w:cs="Arial"/>
              </w:rPr>
              <w:t>, остављање или бац</w:t>
            </w:r>
            <w:r w:rsidR="009B674A">
              <w:rPr>
                <w:rFonts w:ascii="Arial" w:hAnsi="Arial" w:cs="Arial"/>
              </w:rPr>
              <w:t>ање ма</w:t>
            </w:r>
            <w:r>
              <w:rPr>
                <w:rFonts w:ascii="Arial" w:hAnsi="Arial" w:cs="Arial"/>
              </w:rPr>
              <w:t>теријала, предмета и смећа на пут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11C96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935911" w:rsidTr="00EC0B71">
        <w:trPr>
          <w:trHeight w:val="457"/>
        </w:trPr>
        <w:tc>
          <w:tcPr>
            <w:tcW w:w="851" w:type="dxa"/>
            <w:gridSpan w:val="2"/>
          </w:tcPr>
          <w:p w:rsidR="00935911" w:rsidRDefault="00935911" w:rsidP="0093591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ж)</w:t>
            </w:r>
          </w:p>
        </w:tc>
        <w:tc>
          <w:tcPr>
            <w:tcW w:w="7513" w:type="dxa"/>
          </w:tcPr>
          <w:p w:rsidR="00935911" w:rsidRDefault="00935911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замашћивање пута мазивима или другим  сличним материјама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93591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935911" w:rsidTr="00EC0B71">
        <w:trPr>
          <w:trHeight w:val="457"/>
        </w:trPr>
        <w:tc>
          <w:tcPr>
            <w:tcW w:w="851" w:type="dxa"/>
            <w:gridSpan w:val="2"/>
          </w:tcPr>
          <w:p w:rsidR="00C94D70" w:rsidRDefault="00C94D70" w:rsidP="00C06FED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35911" w:rsidRDefault="00935911" w:rsidP="00C06F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з)</w:t>
            </w:r>
          </w:p>
        </w:tc>
        <w:tc>
          <w:tcPr>
            <w:tcW w:w="7513" w:type="dxa"/>
          </w:tcPr>
          <w:p w:rsidR="00935911" w:rsidRDefault="00C94D70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35911">
              <w:rPr>
                <w:rFonts w:ascii="Arial" w:hAnsi="Arial" w:cs="Arial"/>
              </w:rPr>
              <w:t>остављање и коришћење светла или других светлосних уређаја на</w:t>
            </w:r>
            <w:r>
              <w:rPr>
                <w:rFonts w:ascii="Arial" w:hAnsi="Arial" w:cs="Arial"/>
              </w:rPr>
              <w:t xml:space="preserve">  на путу и поред пута, којима се омета одвијање саобраћаја на путу</w:t>
            </w:r>
            <w:r w:rsidR="009B674A">
              <w:rPr>
                <w:rFonts w:ascii="Arial" w:hAnsi="Arial" w:cs="Arial"/>
              </w:rPr>
              <w:t>;</w:t>
            </w:r>
            <w:r w:rsidR="009359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93591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6C6916" w:rsidTr="00EC0B71">
        <w:trPr>
          <w:trHeight w:val="457"/>
        </w:trPr>
        <w:tc>
          <w:tcPr>
            <w:tcW w:w="851" w:type="dxa"/>
            <w:gridSpan w:val="2"/>
          </w:tcPr>
          <w:p w:rsidR="006C6916" w:rsidRDefault="006C6916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и)</w:t>
            </w:r>
          </w:p>
        </w:tc>
        <w:tc>
          <w:tcPr>
            <w:tcW w:w="7513" w:type="dxa"/>
          </w:tcPr>
          <w:p w:rsidR="006C6916" w:rsidRDefault="006C6916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извођење пољопривредних радова на банкинама, косинама и земљишном појасу</w:t>
            </w:r>
            <w:r w:rsidR="009B674A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6C6916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6C6916" w:rsidTr="00EC0B71">
        <w:trPr>
          <w:trHeight w:val="457"/>
        </w:trPr>
        <w:tc>
          <w:tcPr>
            <w:tcW w:w="851" w:type="dxa"/>
            <w:gridSpan w:val="2"/>
          </w:tcPr>
          <w:p w:rsidR="006C6916" w:rsidRDefault="006C6916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ј)</w:t>
            </w:r>
          </w:p>
        </w:tc>
        <w:tc>
          <w:tcPr>
            <w:tcW w:w="7513" w:type="dxa"/>
          </w:tcPr>
          <w:p w:rsidR="006C6916" w:rsidRDefault="001652A1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6C6916">
              <w:rPr>
                <w:rFonts w:ascii="Arial" w:hAnsi="Arial" w:cs="Arial"/>
              </w:rPr>
              <w:t xml:space="preserve">учење предмета, </w:t>
            </w:r>
            <w:r w:rsidR="009B674A">
              <w:rPr>
                <w:rFonts w:ascii="Arial" w:hAnsi="Arial" w:cs="Arial"/>
              </w:rPr>
              <w:t>материјала, оруђа и других врст</w:t>
            </w:r>
            <w:r w:rsidR="006C6916">
              <w:rPr>
                <w:rFonts w:ascii="Arial" w:hAnsi="Arial" w:cs="Arial"/>
              </w:rPr>
              <w:t>а терета по</w:t>
            </w:r>
            <w:r w:rsidR="009B674A">
              <w:rPr>
                <w:rFonts w:ascii="Arial" w:hAnsi="Arial" w:cs="Arial"/>
              </w:rPr>
              <w:t xml:space="preserve"> </w:t>
            </w:r>
            <w:r w:rsidR="006C6916">
              <w:rPr>
                <w:rFonts w:ascii="Arial" w:hAnsi="Arial" w:cs="Arial"/>
              </w:rPr>
              <w:t>путу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6C6916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52A1" w:rsidTr="00EC0B71">
        <w:trPr>
          <w:trHeight w:val="457"/>
        </w:trPr>
        <w:tc>
          <w:tcPr>
            <w:tcW w:w="851" w:type="dxa"/>
            <w:gridSpan w:val="2"/>
          </w:tcPr>
          <w:p w:rsidR="001652A1" w:rsidRDefault="001652A1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к)</w:t>
            </w:r>
          </w:p>
        </w:tc>
        <w:tc>
          <w:tcPr>
            <w:tcW w:w="7513" w:type="dxa"/>
          </w:tcPr>
          <w:p w:rsidR="001652A1" w:rsidRDefault="001652A1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опуштање низ косине засека, усека и насипа пута, дрвене грађе, дрва за огрев, камења и другог материјала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652A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52A1" w:rsidTr="00EC0B71">
        <w:trPr>
          <w:trHeight w:val="457"/>
        </w:trPr>
        <w:tc>
          <w:tcPr>
            <w:tcW w:w="851" w:type="dxa"/>
            <w:gridSpan w:val="2"/>
          </w:tcPr>
          <w:p w:rsidR="001652A1" w:rsidRDefault="001652A1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л)</w:t>
            </w:r>
          </w:p>
        </w:tc>
        <w:tc>
          <w:tcPr>
            <w:tcW w:w="7513" w:type="dxa"/>
          </w:tcPr>
          <w:p w:rsidR="001652A1" w:rsidRDefault="001652A1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паљење траве и другог  растиња на путу, као и отпадних предмета и материјала</w:t>
            </w:r>
            <w:r w:rsidR="009B674A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652A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52A1" w:rsidTr="00EC0B71">
        <w:trPr>
          <w:trHeight w:val="457"/>
        </w:trPr>
        <w:tc>
          <w:tcPr>
            <w:tcW w:w="851" w:type="dxa"/>
            <w:gridSpan w:val="2"/>
          </w:tcPr>
          <w:p w:rsidR="001652A1" w:rsidRDefault="001652A1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љ)</w:t>
            </w:r>
          </w:p>
        </w:tc>
        <w:tc>
          <w:tcPr>
            <w:tcW w:w="7513" w:type="dxa"/>
          </w:tcPr>
          <w:p w:rsidR="001652A1" w:rsidRDefault="001652A1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наношење блата на јавни пут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652A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52A1" w:rsidTr="00EC0B71">
        <w:trPr>
          <w:trHeight w:val="457"/>
        </w:trPr>
        <w:tc>
          <w:tcPr>
            <w:tcW w:w="851" w:type="dxa"/>
            <w:gridSpan w:val="2"/>
          </w:tcPr>
          <w:p w:rsidR="001652A1" w:rsidRDefault="001652A1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м)</w:t>
            </w:r>
          </w:p>
        </w:tc>
        <w:tc>
          <w:tcPr>
            <w:tcW w:w="7513" w:type="dxa"/>
          </w:tcPr>
          <w:p w:rsidR="001652A1" w:rsidRDefault="00227025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укључивање возила на пут и искључивање са пута ван прикључка или укрштаја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1652A1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227025" w:rsidTr="00EC0B71">
        <w:trPr>
          <w:trHeight w:val="457"/>
        </w:trPr>
        <w:tc>
          <w:tcPr>
            <w:tcW w:w="851" w:type="dxa"/>
            <w:gridSpan w:val="2"/>
          </w:tcPr>
          <w:p w:rsidR="00227025" w:rsidRDefault="00227025" w:rsidP="00A24E1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7025" w:rsidRDefault="00227025" w:rsidP="00A24E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н)</w:t>
            </w:r>
          </w:p>
        </w:tc>
        <w:tc>
          <w:tcPr>
            <w:tcW w:w="7513" w:type="dxa"/>
          </w:tcPr>
          <w:p w:rsidR="00227025" w:rsidRDefault="00227025" w:rsidP="00A24E1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Друге радње  којим се оштећује на или би се могао оштетити пут или ометати одвијање  саобраћаја на путу/забране утврђене законом/</w:t>
            </w:r>
            <w:r w:rsidR="009B674A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EC0B71" w:rsidRDefault="00EC0B71" w:rsidP="00EC0B7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– 2  /    /</w:t>
            </w:r>
          </w:p>
          <w:p w:rsidR="00227025" w:rsidRDefault="00EC0B71" w:rsidP="00EC0B71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не</w:t>
            </w:r>
            <w:proofErr w:type="spellEnd"/>
            <w:r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23DA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1623DA" w:rsidRPr="001623DA" w:rsidRDefault="001623DA" w:rsidP="00CD26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623DA">
              <w:rPr>
                <w:rFonts w:ascii="Arial" w:hAnsi="Arial" w:cs="Arial"/>
              </w:rPr>
              <w:t>Напомена</w:t>
            </w:r>
            <w:proofErr w:type="spellEnd"/>
            <w:r w:rsidRPr="001623DA">
              <w:rPr>
                <w:rFonts w:ascii="Arial" w:hAnsi="Arial" w:cs="Arial"/>
              </w:rPr>
              <w:t>:</w:t>
            </w:r>
          </w:p>
        </w:tc>
      </w:tr>
      <w:tr w:rsidR="00820DE5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820DE5" w:rsidRPr="00820DE5" w:rsidRDefault="00820DE5" w:rsidP="00CD262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820DE5">
              <w:rPr>
                <w:rFonts w:ascii="Arial" w:hAnsi="Arial" w:cs="Arial"/>
                <w:b/>
              </w:rPr>
              <w:t>Максималан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број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бодова</w:t>
            </w:r>
            <w:proofErr w:type="spellEnd"/>
            <w:r w:rsidRPr="00820DE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</w:t>
            </w:r>
            <w:r w:rsidR="00EC0B71">
              <w:rPr>
                <w:rFonts w:ascii="Arial" w:hAnsi="Arial" w:cs="Arial"/>
                <w:b/>
                <w:lang/>
              </w:rPr>
              <w:t>32</w:t>
            </w: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Утврђен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бодова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61440" w:rsidRDefault="00C61440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122466" w:rsidRPr="00122466" w:rsidRDefault="00122466" w:rsidP="00CD2629">
      <w:pPr>
        <w:pStyle w:val="NoSpacing"/>
        <w:rPr>
          <w:rFonts w:ascii="Arial" w:hAnsi="Arial" w:cs="Arial"/>
        </w:rPr>
      </w:pPr>
    </w:p>
    <w:p w:rsidR="001623DA" w:rsidRPr="001623DA" w:rsidRDefault="001623DA" w:rsidP="00CD2629">
      <w:pPr>
        <w:pStyle w:val="NoSpacing"/>
        <w:rPr>
          <w:rFonts w:ascii="Arial" w:hAnsi="Arial" w:cs="Arial"/>
        </w:rPr>
      </w:pPr>
    </w:p>
    <w:tbl>
      <w:tblPr>
        <w:tblStyle w:val="TableGrid"/>
        <w:tblW w:w="10632" w:type="dxa"/>
        <w:tblInd w:w="-176" w:type="dxa"/>
        <w:tblLook w:val="04A0"/>
      </w:tblPr>
      <w:tblGrid>
        <w:gridCol w:w="6"/>
        <w:gridCol w:w="3206"/>
        <w:gridCol w:w="3593"/>
        <w:gridCol w:w="3827"/>
      </w:tblGrid>
      <w:tr w:rsidR="00D74D44" w:rsidTr="00D74D44">
        <w:tc>
          <w:tcPr>
            <w:tcW w:w="10632" w:type="dxa"/>
            <w:gridSpan w:val="4"/>
          </w:tcPr>
          <w:p w:rsidR="00D74D44" w:rsidRPr="00D74D44" w:rsidRDefault="00D74D44" w:rsidP="00D74D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4D44">
              <w:rPr>
                <w:rFonts w:ascii="Arial" w:hAnsi="Arial" w:cs="Arial"/>
                <w:b/>
              </w:rPr>
              <w:t>ТАБЕЛА ЗА УТВРЂИВАЊЕ СТЕПЕНА РИЗИКА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ризика</w:t>
            </w:r>
          </w:p>
        </w:tc>
        <w:tc>
          <w:tcPr>
            <w:tcW w:w="3593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распон броја бодова</w:t>
            </w:r>
          </w:p>
        </w:tc>
        <w:tc>
          <w:tcPr>
            <w:tcW w:w="3827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Обележи утврђени степен ризика по броју бодова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Незнатан</w:t>
            </w:r>
          </w:p>
        </w:tc>
        <w:tc>
          <w:tcPr>
            <w:tcW w:w="3593" w:type="dxa"/>
          </w:tcPr>
          <w:p w:rsidR="00D74D44" w:rsidRPr="00CD55ED" w:rsidRDefault="00CD55ED" w:rsidP="00CD55ED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28-32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Низак</w:t>
            </w:r>
          </w:p>
        </w:tc>
        <w:tc>
          <w:tcPr>
            <w:tcW w:w="3593" w:type="dxa"/>
          </w:tcPr>
          <w:p w:rsidR="00D74D44" w:rsidRPr="00CD55ED" w:rsidRDefault="00CD55ED" w:rsidP="00CD55ED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24-28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Средњи</w:t>
            </w:r>
          </w:p>
        </w:tc>
        <w:tc>
          <w:tcPr>
            <w:tcW w:w="3593" w:type="dxa"/>
          </w:tcPr>
          <w:p w:rsidR="00D74D44" w:rsidRPr="00CD55ED" w:rsidRDefault="00CD55ED" w:rsidP="00CD55ED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16</w:t>
            </w:r>
            <w:r w:rsidR="005E38FD">
              <w:rPr>
                <w:rFonts w:ascii="Arial" w:hAnsi="Arial" w:cs="Arial"/>
                <w:b/>
                <w:lang/>
              </w:rPr>
              <w:t xml:space="preserve">          </w:t>
            </w:r>
            <w:r w:rsidR="00E65AF9">
              <w:rPr>
                <w:rFonts w:ascii="Arial" w:hAnsi="Arial" w:cs="Arial"/>
                <w:b/>
                <w:lang/>
              </w:rPr>
              <w:t xml:space="preserve">      </w:t>
            </w:r>
            <w:r>
              <w:rPr>
                <w:rFonts w:ascii="Arial" w:hAnsi="Arial" w:cs="Arial"/>
                <w:b/>
                <w:lang/>
              </w:rPr>
              <w:t>-24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Висок</w:t>
            </w:r>
          </w:p>
        </w:tc>
        <w:tc>
          <w:tcPr>
            <w:tcW w:w="3593" w:type="dxa"/>
          </w:tcPr>
          <w:p w:rsidR="00D74D44" w:rsidRPr="00CD55ED" w:rsidRDefault="00CD55ED" w:rsidP="00CD55ED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8-16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Критичан</w:t>
            </w:r>
          </w:p>
        </w:tc>
        <w:tc>
          <w:tcPr>
            <w:tcW w:w="3593" w:type="dxa"/>
          </w:tcPr>
          <w:p w:rsidR="00D74D44" w:rsidRPr="00CD55ED" w:rsidRDefault="00CD55ED" w:rsidP="00CD55ED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8 и мање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D44" w:rsidRDefault="00D74D44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D74D44" w:rsidRPr="00F1697F" w:rsidRDefault="00D74D44" w:rsidP="00CD2629">
      <w:pPr>
        <w:pStyle w:val="NoSpacing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НАДЗИРАНИ СУБЈЕКАТ,                                   МП          </w:t>
      </w:r>
      <w:r w:rsidR="00F1697F">
        <w:rPr>
          <w:rFonts w:ascii="Arial" w:hAnsi="Arial" w:cs="Arial"/>
          <w:lang/>
        </w:rPr>
        <w:t xml:space="preserve">        </w:t>
      </w:r>
      <w:r>
        <w:rPr>
          <w:rFonts w:ascii="Arial" w:hAnsi="Arial" w:cs="Arial"/>
        </w:rPr>
        <w:t xml:space="preserve">      </w:t>
      </w:r>
      <w:r w:rsidR="00F1697F">
        <w:rPr>
          <w:rFonts w:ascii="Arial" w:hAnsi="Arial" w:cs="Arial"/>
        </w:rPr>
        <w:t xml:space="preserve">  ИНСПЕКТОР</w:t>
      </w:r>
      <w:r w:rsidR="00F1697F">
        <w:rPr>
          <w:rFonts w:ascii="Arial" w:hAnsi="Arial" w:cs="Arial"/>
          <w:lang/>
        </w:rPr>
        <w:t xml:space="preserve"> ЗА ПУТЕВЕ,</w:t>
      </w:r>
    </w:p>
    <w:sectPr w:rsidR="00D74D44" w:rsidRPr="00F1697F" w:rsidSect="00FA03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868"/>
    <w:multiLevelType w:val="hybridMultilevel"/>
    <w:tmpl w:val="756872F8"/>
    <w:lvl w:ilvl="0" w:tplc="57D2A1E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2629"/>
    <w:rsid w:val="00033E62"/>
    <w:rsid w:val="000400E2"/>
    <w:rsid w:val="000D717B"/>
    <w:rsid w:val="00111C96"/>
    <w:rsid w:val="0012142D"/>
    <w:rsid w:val="00122466"/>
    <w:rsid w:val="001623DA"/>
    <w:rsid w:val="001652A1"/>
    <w:rsid w:val="00171DB2"/>
    <w:rsid w:val="00175C68"/>
    <w:rsid w:val="00194699"/>
    <w:rsid w:val="001E61B8"/>
    <w:rsid w:val="00227025"/>
    <w:rsid w:val="00240A86"/>
    <w:rsid w:val="00317E5D"/>
    <w:rsid w:val="00325635"/>
    <w:rsid w:val="00357AF1"/>
    <w:rsid w:val="0041423A"/>
    <w:rsid w:val="004A5DBC"/>
    <w:rsid w:val="005052A0"/>
    <w:rsid w:val="005406A2"/>
    <w:rsid w:val="005A1AC2"/>
    <w:rsid w:val="005D4C37"/>
    <w:rsid w:val="005E38FD"/>
    <w:rsid w:val="006C6916"/>
    <w:rsid w:val="00715724"/>
    <w:rsid w:val="00747F98"/>
    <w:rsid w:val="0079277D"/>
    <w:rsid w:val="007D7138"/>
    <w:rsid w:val="00820DE5"/>
    <w:rsid w:val="0082768E"/>
    <w:rsid w:val="00905C83"/>
    <w:rsid w:val="00935911"/>
    <w:rsid w:val="00983AB7"/>
    <w:rsid w:val="009843BC"/>
    <w:rsid w:val="00993D81"/>
    <w:rsid w:val="009B674A"/>
    <w:rsid w:val="009F2D62"/>
    <w:rsid w:val="00A84E41"/>
    <w:rsid w:val="00A86B87"/>
    <w:rsid w:val="00B77273"/>
    <w:rsid w:val="00BF048E"/>
    <w:rsid w:val="00C06FED"/>
    <w:rsid w:val="00C61440"/>
    <w:rsid w:val="00C94D70"/>
    <w:rsid w:val="00CD2629"/>
    <w:rsid w:val="00CD55ED"/>
    <w:rsid w:val="00D74D44"/>
    <w:rsid w:val="00D901D1"/>
    <w:rsid w:val="00DB78C4"/>
    <w:rsid w:val="00DE0472"/>
    <w:rsid w:val="00E1290D"/>
    <w:rsid w:val="00E60D61"/>
    <w:rsid w:val="00E65AF9"/>
    <w:rsid w:val="00EC0B71"/>
    <w:rsid w:val="00EE5C05"/>
    <w:rsid w:val="00EF7089"/>
    <w:rsid w:val="00F1697F"/>
    <w:rsid w:val="00F77EF4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6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AF6F-4238-4ABB-AE84-E1B5E454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Evtim Karadzov</dc:creator>
  <cp:lastModifiedBy>Evtim Karadzov</cp:lastModifiedBy>
  <cp:revision>17</cp:revision>
  <cp:lastPrinted>2021-04-13T09:50:00Z</cp:lastPrinted>
  <dcterms:created xsi:type="dcterms:W3CDTF">2021-04-13T07:42:00Z</dcterms:created>
  <dcterms:modified xsi:type="dcterms:W3CDTF">2021-04-13T09:55:00Z</dcterms:modified>
</cp:coreProperties>
</file>